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8308" w14:textId="77777777" w:rsidR="00BB6CB1" w:rsidRDefault="005136CA">
      <w:pPr>
        <w:pStyle w:val="Standard"/>
        <w:spacing w:after="0" w:line="240" w:lineRule="auto"/>
        <w:jc w:val="center"/>
      </w:pPr>
      <w:r>
        <w:rPr>
          <w:noProof/>
        </w:rPr>
        <w:drawing>
          <wp:anchor distT="0" distB="0" distL="114300" distR="114300" simplePos="0" relativeHeight="251658240" behindDoc="0" locked="0" layoutInCell="1" allowOverlap="1" wp14:anchorId="70499483" wp14:editId="7DD5CC57">
            <wp:simplePos x="0" y="0"/>
            <wp:positionH relativeFrom="margin">
              <wp:align>center</wp:align>
            </wp:positionH>
            <wp:positionV relativeFrom="margin">
              <wp:align>top</wp:align>
            </wp:positionV>
            <wp:extent cx="758156" cy="638644"/>
            <wp:effectExtent l="0" t="0" r="4445" b="0"/>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7" t="-48" r="-47" b="-48"/>
                    <a:stretch>
                      <a:fillRect/>
                    </a:stretch>
                  </pic:blipFill>
                  <pic:spPr>
                    <a:xfrm>
                      <a:off x="0" y="0"/>
                      <a:ext cx="758156" cy="638644"/>
                    </a:xfrm>
                    <a:prstGeom prst="rect">
                      <a:avLst/>
                    </a:prstGeom>
                    <a:noFill/>
                    <a:ln>
                      <a:noFill/>
                      <a:prstDash/>
                    </a:ln>
                  </pic:spPr>
                </pic:pic>
              </a:graphicData>
            </a:graphic>
          </wp:anchor>
        </w:drawing>
      </w:r>
      <w:r>
        <w:rPr>
          <w:color w:val="000000"/>
        </w:rPr>
        <w:t>Ministério da Educação</w:t>
      </w:r>
    </w:p>
    <w:p w14:paraId="600DA4F1" w14:textId="77777777" w:rsidR="00BB6CB1" w:rsidRDefault="005136CA">
      <w:pPr>
        <w:pStyle w:val="Standard"/>
        <w:spacing w:after="0" w:line="240" w:lineRule="auto"/>
        <w:jc w:val="center"/>
        <w:rPr>
          <w:color w:val="000000"/>
        </w:rPr>
      </w:pPr>
      <w:r>
        <w:rPr>
          <w:color w:val="000000"/>
        </w:rPr>
        <w:t>Secretaria da Educação Profissional e Tecnológica</w:t>
      </w:r>
    </w:p>
    <w:p w14:paraId="067DA5FE" w14:textId="77777777" w:rsidR="00BB6CB1" w:rsidRDefault="005136CA">
      <w:pPr>
        <w:pStyle w:val="Standard"/>
        <w:spacing w:after="0" w:line="240" w:lineRule="auto"/>
        <w:jc w:val="center"/>
        <w:rPr>
          <w:color w:val="000000"/>
        </w:rPr>
      </w:pPr>
      <w:r>
        <w:rPr>
          <w:color w:val="000000"/>
        </w:rPr>
        <w:t>Instituto Federal de Educação, Ciência e Tecnologia Baiano</w:t>
      </w:r>
    </w:p>
    <w:p w14:paraId="1D55BF17" w14:textId="77777777" w:rsidR="00BB6CB1" w:rsidRDefault="00BB6CB1">
      <w:pPr>
        <w:pStyle w:val="SemEspaamento"/>
        <w:spacing w:line="200" w:lineRule="atLeast"/>
        <w:jc w:val="both"/>
        <w:rPr>
          <w:rFonts w:eastAsia="Calibri" w:cs="Arial"/>
          <w:b/>
          <w:bCs/>
          <w:color w:val="000000"/>
        </w:rPr>
      </w:pPr>
    </w:p>
    <w:p w14:paraId="7D90A992" w14:textId="77777777" w:rsidR="00BB6CB1" w:rsidRDefault="005136CA">
      <w:pPr>
        <w:pStyle w:val="Standard"/>
        <w:jc w:val="center"/>
        <w:rPr>
          <w:rFonts w:eastAsia="Arial"/>
          <w:color w:val="00000A"/>
          <w:shd w:val="clear" w:color="auto" w:fill="FFFFFF"/>
        </w:rPr>
      </w:pPr>
      <w:r>
        <w:rPr>
          <w:rFonts w:eastAsia="Arial"/>
          <w:color w:val="00000A"/>
          <w:shd w:val="clear" w:color="auto" w:fill="FFFFFF"/>
        </w:rPr>
        <w:t>Resolução CONSUP 76, de 15 de julho de 2020</w:t>
      </w:r>
    </w:p>
    <w:p w14:paraId="31C64C89" w14:textId="77777777" w:rsidR="00BB6CB1" w:rsidRDefault="005136CA">
      <w:pPr>
        <w:pStyle w:val="Standard"/>
        <w:jc w:val="center"/>
      </w:pPr>
      <w:r>
        <w:rPr>
          <w:rFonts w:eastAsia="Arial"/>
          <w:color w:val="00000A"/>
          <w:shd w:val="clear" w:color="auto" w:fill="FFFFFF"/>
        </w:rPr>
        <w:t xml:space="preserve">Anexo II - </w:t>
      </w:r>
      <w:r>
        <w:t xml:space="preserve">Autodeclaração de impossibilidade de </w:t>
      </w:r>
      <w:r>
        <w:t>execução de atividades não presenciais</w:t>
      </w:r>
    </w:p>
    <w:p w14:paraId="1F72FF69" w14:textId="77777777" w:rsidR="00BB6CB1" w:rsidRDefault="00BB6CB1">
      <w:pPr>
        <w:pStyle w:val="Standard"/>
        <w:jc w:val="both"/>
      </w:pPr>
    </w:p>
    <w:p w14:paraId="19BD183E" w14:textId="77777777" w:rsidR="00BB6CB1" w:rsidRDefault="005136CA">
      <w:pPr>
        <w:pStyle w:val="Standard"/>
        <w:jc w:val="both"/>
      </w:pPr>
      <w:r>
        <w:t xml:space="preserve">Eu, [nome do aluno], inscrito sob Registro Geral de Identificação XXXX, matriculado no curso de Pós-Graduação em XXXXXXXXX, do Instituto Federal de Educação, Ciência e Tecnologia Baiano </w:t>
      </w:r>
      <w:r>
        <w:rPr>
          <w:i/>
          <w:iCs/>
        </w:rPr>
        <w:t>campus</w:t>
      </w:r>
      <w:r>
        <w:t xml:space="preserve"> XXXXX, declaro, conform</w:t>
      </w:r>
      <w:r>
        <w:t>e Artigo 20 da Resolução CONSUP nº 76, de 15 de julho de 2020, que estou impossibilitado de dar continuidade ao estudo não presencial dos componentes curriculares disponibilizados através dos recursos educacionais digitais, tecnologia de informação e comun</w:t>
      </w:r>
      <w:r>
        <w:t xml:space="preserve">icação e outros meios convencionais. Devendo realizar a reposição da carga horária por ocasião da retomada das atividades presenciais. </w:t>
      </w:r>
    </w:p>
    <w:p w14:paraId="0657C5BD" w14:textId="77777777" w:rsidR="00BB6CB1" w:rsidRDefault="00BB6CB1">
      <w:pPr>
        <w:pStyle w:val="Standard"/>
        <w:jc w:val="both"/>
      </w:pPr>
    </w:p>
    <w:sectPr w:rsidR="00BB6CB1">
      <w:headerReference w:type="default" r:id="rId8"/>
      <w:footerReference w:type="default" r:id="rId9"/>
      <w:pgSz w:w="11906" w:h="16838"/>
      <w:pgMar w:top="1366" w:right="850" w:bottom="567"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97CF" w14:textId="77777777" w:rsidR="005136CA" w:rsidRDefault="005136CA">
      <w:r>
        <w:separator/>
      </w:r>
    </w:p>
  </w:endnote>
  <w:endnote w:type="continuationSeparator" w:id="0">
    <w:p w14:paraId="33E7A32B" w14:textId="77777777" w:rsidR="005136CA" w:rsidRDefault="0051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0"/>
    <w:family w:val="auto"/>
    <w:pitch w:val="default"/>
  </w:font>
  <w:font w:name="OpenSymbol, '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D342" w14:textId="77777777" w:rsidR="0027465F" w:rsidRDefault="005136CA">
    <w:pPr>
      <w:pStyle w:val="Rodap"/>
      <w:spacing w:after="0" w:line="240" w:lineRule="auto"/>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7</w:t>
    </w:r>
    <w:r>
      <w:rPr>
        <w:sz w:val="20"/>
        <w:szCs w:val="20"/>
      </w:rPr>
      <w:fldChar w:fldCharType="end"/>
    </w:r>
  </w:p>
  <w:p w14:paraId="2A265DA0" w14:textId="77777777" w:rsidR="0027465F" w:rsidRDefault="005136CA">
    <w:pPr>
      <w:pStyle w:val="Rodap"/>
      <w:spacing w:after="0" w:line="240" w:lineRule="auto"/>
      <w:jc w:val="center"/>
      <w:rPr>
        <w:sz w:val="20"/>
        <w:szCs w:val="20"/>
      </w:rPr>
    </w:pPr>
    <w:r>
      <w:rPr>
        <w:sz w:val="20"/>
        <w:szCs w:val="20"/>
      </w:rPr>
      <w:t xml:space="preserve">Rua do Rouxinol nº </w:t>
    </w:r>
    <w:r>
      <w:rPr>
        <w:sz w:val="20"/>
        <w:szCs w:val="20"/>
      </w:rPr>
      <w:t>115, Imbuí – Telefone: (71) 3186-0001</w:t>
    </w:r>
  </w:p>
  <w:p w14:paraId="1CE28404" w14:textId="77777777" w:rsidR="0027465F" w:rsidRDefault="005136CA">
    <w:pPr>
      <w:pStyle w:val="Rodap"/>
      <w:spacing w:after="0" w:line="240" w:lineRule="auto"/>
      <w:jc w:val="center"/>
      <w:rPr>
        <w:rFonts w:eastAsia="Arial" w:cs="Arial"/>
        <w:color w:val="00000A"/>
        <w:spacing w:val="-6"/>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411F" w14:textId="77777777" w:rsidR="005136CA" w:rsidRDefault="005136CA">
      <w:r>
        <w:rPr>
          <w:color w:val="000000"/>
        </w:rPr>
        <w:separator/>
      </w:r>
    </w:p>
  </w:footnote>
  <w:footnote w:type="continuationSeparator" w:id="0">
    <w:p w14:paraId="0AB0954D" w14:textId="77777777" w:rsidR="005136CA" w:rsidRDefault="0051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1BA5" w14:textId="77777777" w:rsidR="0027465F" w:rsidRDefault="005136CA">
    <w:pPr>
      <w:pStyle w:val="Standard"/>
      <w:jc w:val="center"/>
      <w:rPr>
        <w:rFonts w:ascii="Arial" w:eastAsia="Arial" w:hAnsi="Arial" w:cs="Arial"/>
        <w:caps/>
        <w:color w:val="00000A"/>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CF8"/>
    <w:multiLevelType w:val="multilevel"/>
    <w:tmpl w:val="23B09D9C"/>
    <w:styleLink w:val="WW8Num3"/>
    <w:lvl w:ilvl="0">
      <w:start w:val="1"/>
      <w:numFmt w:val="decimal"/>
      <w:lvlText w:val="%1."/>
      <w:lvlJc w:val="left"/>
      <w:pPr>
        <w:ind w:left="216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1" w15:restartNumberingAfterBreak="0">
    <w:nsid w:val="14EE29F5"/>
    <w:multiLevelType w:val="multilevel"/>
    <w:tmpl w:val="A8101C20"/>
    <w:styleLink w:val="WWNum5"/>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2" w15:restartNumberingAfterBreak="0">
    <w:nsid w:val="1D103359"/>
    <w:multiLevelType w:val="multilevel"/>
    <w:tmpl w:val="178C9904"/>
    <w:styleLink w:val="Estilo1"/>
    <w:lvl w:ilvl="0">
      <w:start w:val="1"/>
      <w:numFmt w:val="decimal"/>
      <w:lvlText w:val="Art. %1 -"/>
      <w:lvlJc w:val="left"/>
      <w:pPr>
        <w:ind w:left="850" w:hanging="850"/>
      </w:pPr>
    </w:lvl>
    <w:lvl w:ilvl="1">
      <w:start w:val="1"/>
      <w:numFmt w:val="decimal"/>
      <w:lvlText w:val="Art. %2 -"/>
      <w:lvlJc w:val="left"/>
      <w:pPr>
        <w:ind w:left="850" w:hanging="850"/>
      </w:pPr>
    </w:lvl>
    <w:lvl w:ilvl="2">
      <w:start w:val="1"/>
      <w:numFmt w:val="decimal"/>
      <w:lvlText w:val="§ %3."/>
      <w:lvlJc w:val="left"/>
      <w:pPr>
        <w:ind w:left="850" w:hanging="850"/>
      </w:pPr>
    </w:lvl>
    <w:lvl w:ilvl="3">
      <w:start w:val="1"/>
      <w:numFmt w:val="upperRoman"/>
      <w:lvlText w:val="%4."/>
      <w:lvlJc w:val="left"/>
      <w:pPr>
        <w:ind w:left="850" w:hanging="850"/>
      </w:pPr>
    </w:lvl>
    <w:lvl w:ilvl="4">
      <w:start w:val="1"/>
      <w:numFmt w:val="lowerLetter"/>
      <w:lvlText w:val="%5)"/>
      <w:lvlJc w:val="left"/>
      <w:pPr>
        <w:ind w:left="850" w:hanging="850"/>
      </w:pPr>
    </w:lvl>
    <w:lvl w:ilvl="5">
      <w:start w:val="1"/>
      <w:numFmt w:val="none"/>
      <w:suff w:val="nothing"/>
      <w:lvlText w:val="Parágrafo único - %6"/>
      <w:lvlJc w:val="left"/>
      <w:pPr>
        <w:ind w:left="850" w:hanging="850"/>
      </w:pPr>
    </w:lvl>
    <w:lvl w:ilvl="6">
      <w:numFmt w:val="bullet"/>
      <w:lvlText w:val="•"/>
      <w:lvlJc w:val="left"/>
      <w:pPr>
        <w:ind w:left="2880" w:hanging="2880"/>
      </w:pPr>
      <w:rPr>
        <w:rFonts w:ascii="StarSymbol" w:eastAsia="OpenSymbol, 'Arial Unicode MS'" w:hAnsi="StarSymbol" w:cs="OpenSymbol, 'Arial Unicode MS'"/>
      </w:rPr>
    </w:lvl>
    <w:lvl w:ilvl="7">
      <w:numFmt w:val="bullet"/>
      <w:lvlText w:val="•"/>
      <w:lvlJc w:val="left"/>
      <w:pPr>
        <w:ind w:left="3240" w:hanging="3240"/>
      </w:pPr>
      <w:rPr>
        <w:rFonts w:ascii="StarSymbol" w:hAnsi="StarSymbol"/>
      </w:rPr>
    </w:lvl>
    <w:lvl w:ilvl="8">
      <w:numFmt w:val="bullet"/>
      <w:lvlText w:val="•"/>
      <w:lvlJc w:val="left"/>
      <w:pPr>
        <w:ind w:left="3600" w:hanging="3600"/>
      </w:pPr>
      <w:rPr>
        <w:rFonts w:ascii="StarSymbol" w:hAnsi="StarSymbol"/>
      </w:rPr>
    </w:lvl>
  </w:abstractNum>
  <w:abstractNum w:abstractNumId="3" w15:restartNumberingAfterBreak="0">
    <w:nsid w:val="1DAC1227"/>
    <w:multiLevelType w:val="multilevel"/>
    <w:tmpl w:val="2DFED1E4"/>
    <w:styleLink w:val="WWNum9"/>
    <w:lvl w:ilvl="0">
      <w:start w:val="1"/>
      <w:numFmt w:val="decimal"/>
      <w:lvlText w:val="%1."/>
      <w:lvlJc w:val="left"/>
      <w:pPr>
        <w:ind w:left="356" w:hanging="240"/>
      </w:pPr>
      <w:rPr>
        <w:b/>
        <w:bCs/>
        <w:spacing w:val="0"/>
        <w:w w:val="100"/>
        <w:sz w:val="24"/>
        <w:szCs w:val="24"/>
      </w:rPr>
    </w:lvl>
    <w:lvl w:ilvl="1">
      <w:start w:val="1"/>
      <w:numFmt w:val="decimal"/>
      <w:lvlText w:val="%1.%2."/>
      <w:lvlJc w:val="left"/>
      <w:pPr>
        <w:ind w:left="116" w:hanging="428"/>
      </w:pPr>
      <w:rPr>
        <w:b/>
        <w:bCs/>
        <w:w w:val="100"/>
        <w:sz w:val="24"/>
        <w:szCs w:val="24"/>
      </w:rPr>
    </w:lvl>
    <w:lvl w:ilvl="2">
      <w:start w:val="1"/>
      <w:numFmt w:val="decimal"/>
      <w:lvlText w:val="%1.%2.%3."/>
      <w:lvlJc w:val="left"/>
      <w:pPr>
        <w:ind w:left="716" w:hanging="600"/>
      </w:pPr>
      <w:rPr>
        <w:b/>
        <w:bCs/>
        <w:spacing w:val="0"/>
        <w:w w:val="100"/>
        <w:sz w:val="24"/>
        <w:szCs w:val="24"/>
      </w:rPr>
    </w:lvl>
    <w:lvl w:ilvl="3">
      <w:numFmt w:val="bullet"/>
      <w:lvlText w:val=""/>
      <w:lvlJc w:val="left"/>
      <w:pPr>
        <w:ind w:left="720" w:hanging="600"/>
      </w:pPr>
      <w:rPr>
        <w:rFonts w:ascii="Times New Roman" w:hAnsi="Times New Roman" w:cs="Symbol"/>
      </w:rPr>
    </w:lvl>
    <w:lvl w:ilvl="4">
      <w:numFmt w:val="bullet"/>
      <w:lvlText w:val=""/>
      <w:lvlJc w:val="left"/>
      <w:pPr>
        <w:ind w:left="2025" w:hanging="600"/>
      </w:pPr>
      <w:rPr>
        <w:rFonts w:ascii="Times New Roman" w:hAnsi="Times New Roman" w:cs="Symbol"/>
      </w:rPr>
    </w:lvl>
    <w:lvl w:ilvl="5">
      <w:numFmt w:val="bullet"/>
      <w:lvlText w:val=""/>
      <w:lvlJc w:val="left"/>
      <w:pPr>
        <w:ind w:left="3331" w:hanging="600"/>
      </w:pPr>
      <w:rPr>
        <w:rFonts w:ascii="Times New Roman" w:hAnsi="Times New Roman" w:cs="Symbol"/>
      </w:rPr>
    </w:lvl>
    <w:lvl w:ilvl="6">
      <w:numFmt w:val="bullet"/>
      <w:lvlText w:val=""/>
      <w:lvlJc w:val="left"/>
      <w:pPr>
        <w:ind w:left="4637" w:hanging="600"/>
      </w:pPr>
      <w:rPr>
        <w:rFonts w:ascii="Times New Roman" w:hAnsi="Times New Roman" w:cs="Symbol"/>
      </w:rPr>
    </w:lvl>
    <w:lvl w:ilvl="7">
      <w:numFmt w:val="bullet"/>
      <w:lvlText w:val=""/>
      <w:lvlJc w:val="left"/>
      <w:pPr>
        <w:ind w:left="5942" w:hanging="600"/>
      </w:pPr>
      <w:rPr>
        <w:rFonts w:ascii="Times New Roman" w:hAnsi="Times New Roman" w:cs="Symbol"/>
      </w:rPr>
    </w:lvl>
    <w:lvl w:ilvl="8">
      <w:numFmt w:val="bullet"/>
      <w:lvlText w:val=""/>
      <w:lvlJc w:val="left"/>
      <w:pPr>
        <w:ind w:left="7248" w:hanging="600"/>
      </w:pPr>
      <w:rPr>
        <w:rFonts w:ascii="Times New Roman" w:hAnsi="Times New Roman" w:cs="Symbol"/>
      </w:rPr>
    </w:lvl>
  </w:abstractNum>
  <w:abstractNum w:abstractNumId="4" w15:restartNumberingAfterBreak="0">
    <w:nsid w:val="1E902B9F"/>
    <w:multiLevelType w:val="multilevel"/>
    <w:tmpl w:val="3B8CF9F8"/>
    <w:styleLink w:val="WWNum7"/>
    <w:lvl w:ilvl="0">
      <w:start w:val="1"/>
      <w:numFmt w:val="lowerLetter"/>
      <w:lvlText w:val="%1)"/>
      <w:lvlJc w:val="left"/>
      <w:pPr>
        <w:ind w:left="363" w:hanging="248"/>
      </w:pPr>
      <w:rPr>
        <w:spacing w:val="0"/>
        <w:w w:val="100"/>
        <w:sz w:val="24"/>
        <w:szCs w:val="24"/>
      </w:rPr>
    </w:lvl>
    <w:lvl w:ilvl="1">
      <w:numFmt w:val="bullet"/>
      <w:lvlText w:val=""/>
      <w:lvlJc w:val="left"/>
      <w:pPr>
        <w:ind w:left="1310" w:hanging="248"/>
      </w:pPr>
      <w:rPr>
        <w:rFonts w:ascii="Times New Roman" w:hAnsi="Times New Roman" w:cs="Symbol"/>
      </w:rPr>
    </w:lvl>
    <w:lvl w:ilvl="2">
      <w:numFmt w:val="bullet"/>
      <w:lvlText w:val=""/>
      <w:lvlJc w:val="left"/>
      <w:pPr>
        <w:ind w:left="2260" w:hanging="248"/>
      </w:pPr>
      <w:rPr>
        <w:rFonts w:ascii="Times New Roman" w:hAnsi="Times New Roman" w:cs="Symbol"/>
      </w:rPr>
    </w:lvl>
    <w:lvl w:ilvl="3">
      <w:numFmt w:val="bullet"/>
      <w:lvlText w:val=""/>
      <w:lvlJc w:val="left"/>
      <w:pPr>
        <w:ind w:left="3210" w:hanging="248"/>
      </w:pPr>
      <w:rPr>
        <w:rFonts w:ascii="Times New Roman" w:hAnsi="Times New Roman" w:cs="Symbol"/>
      </w:rPr>
    </w:lvl>
    <w:lvl w:ilvl="4">
      <w:numFmt w:val="bullet"/>
      <w:lvlText w:val=""/>
      <w:lvlJc w:val="left"/>
      <w:pPr>
        <w:ind w:left="4160" w:hanging="248"/>
      </w:pPr>
      <w:rPr>
        <w:rFonts w:ascii="Times New Roman" w:hAnsi="Times New Roman" w:cs="Symbol"/>
      </w:rPr>
    </w:lvl>
    <w:lvl w:ilvl="5">
      <w:numFmt w:val="bullet"/>
      <w:lvlText w:val=""/>
      <w:lvlJc w:val="left"/>
      <w:pPr>
        <w:ind w:left="5110" w:hanging="248"/>
      </w:pPr>
      <w:rPr>
        <w:rFonts w:ascii="Times New Roman" w:hAnsi="Times New Roman" w:cs="Symbol"/>
      </w:rPr>
    </w:lvl>
    <w:lvl w:ilvl="6">
      <w:numFmt w:val="bullet"/>
      <w:lvlText w:val=""/>
      <w:lvlJc w:val="left"/>
      <w:pPr>
        <w:ind w:left="6060" w:hanging="248"/>
      </w:pPr>
      <w:rPr>
        <w:rFonts w:ascii="Times New Roman" w:hAnsi="Times New Roman" w:cs="Symbol"/>
      </w:rPr>
    </w:lvl>
    <w:lvl w:ilvl="7">
      <w:numFmt w:val="bullet"/>
      <w:lvlText w:val=""/>
      <w:lvlJc w:val="left"/>
      <w:pPr>
        <w:ind w:left="7010" w:hanging="248"/>
      </w:pPr>
      <w:rPr>
        <w:rFonts w:ascii="Times New Roman" w:hAnsi="Times New Roman" w:cs="Symbol"/>
      </w:rPr>
    </w:lvl>
    <w:lvl w:ilvl="8">
      <w:numFmt w:val="bullet"/>
      <w:lvlText w:val=""/>
      <w:lvlJc w:val="left"/>
      <w:pPr>
        <w:ind w:left="7960" w:hanging="248"/>
      </w:pPr>
      <w:rPr>
        <w:rFonts w:ascii="Times New Roman" w:hAnsi="Times New Roman" w:cs="Symbol"/>
      </w:rPr>
    </w:lvl>
  </w:abstractNum>
  <w:abstractNum w:abstractNumId="5" w15:restartNumberingAfterBreak="0">
    <w:nsid w:val="2F7E38E9"/>
    <w:multiLevelType w:val="multilevel"/>
    <w:tmpl w:val="F5AED314"/>
    <w:styleLink w:val="WWNum6"/>
    <w:lvl w:ilvl="0">
      <w:start w:val="1"/>
      <w:numFmt w:val="lowerLetter"/>
      <w:lvlText w:val="%1)"/>
      <w:lvlJc w:val="left"/>
      <w:pPr>
        <w:ind w:left="116" w:hanging="316"/>
      </w:pPr>
    </w:lvl>
    <w:lvl w:ilvl="1">
      <w:numFmt w:val="bullet"/>
      <w:lvlText w:val=""/>
      <w:lvlJc w:val="left"/>
      <w:pPr>
        <w:ind w:left="1094" w:hanging="316"/>
      </w:pPr>
    </w:lvl>
    <w:lvl w:ilvl="2">
      <w:numFmt w:val="bullet"/>
      <w:lvlText w:val=""/>
      <w:lvlJc w:val="left"/>
      <w:pPr>
        <w:ind w:left="2068" w:hanging="316"/>
      </w:pPr>
    </w:lvl>
    <w:lvl w:ilvl="3">
      <w:numFmt w:val="bullet"/>
      <w:lvlText w:val=""/>
      <w:lvlJc w:val="left"/>
      <w:pPr>
        <w:ind w:left="3042" w:hanging="316"/>
      </w:pPr>
    </w:lvl>
    <w:lvl w:ilvl="4">
      <w:numFmt w:val="bullet"/>
      <w:lvlText w:val=""/>
      <w:lvlJc w:val="left"/>
      <w:pPr>
        <w:ind w:left="4016" w:hanging="316"/>
      </w:pPr>
    </w:lvl>
    <w:lvl w:ilvl="5">
      <w:numFmt w:val="bullet"/>
      <w:lvlText w:val=""/>
      <w:lvlJc w:val="left"/>
      <w:pPr>
        <w:ind w:left="4990" w:hanging="316"/>
      </w:pPr>
    </w:lvl>
    <w:lvl w:ilvl="6">
      <w:numFmt w:val="bullet"/>
      <w:lvlText w:val=""/>
      <w:lvlJc w:val="left"/>
      <w:pPr>
        <w:ind w:left="5964" w:hanging="316"/>
      </w:pPr>
    </w:lvl>
    <w:lvl w:ilvl="7">
      <w:numFmt w:val="bullet"/>
      <w:lvlText w:val=""/>
      <w:lvlJc w:val="left"/>
      <w:pPr>
        <w:ind w:left="6938" w:hanging="316"/>
      </w:pPr>
    </w:lvl>
    <w:lvl w:ilvl="8">
      <w:numFmt w:val="bullet"/>
      <w:lvlText w:val=""/>
      <w:lvlJc w:val="left"/>
      <w:pPr>
        <w:ind w:left="7912" w:hanging="316"/>
      </w:pPr>
    </w:lvl>
  </w:abstractNum>
  <w:abstractNum w:abstractNumId="6" w15:restartNumberingAfterBreak="0">
    <w:nsid w:val="325A5573"/>
    <w:multiLevelType w:val="multilevel"/>
    <w:tmpl w:val="CEB2204A"/>
    <w:styleLink w:val="WW8Num6"/>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7" w15:restartNumberingAfterBreak="0">
    <w:nsid w:val="34DE727C"/>
    <w:multiLevelType w:val="multilevel"/>
    <w:tmpl w:val="9DB827B8"/>
    <w:styleLink w:val="WWNum1"/>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8" w15:restartNumberingAfterBreak="0">
    <w:nsid w:val="36BB55B4"/>
    <w:multiLevelType w:val="multilevel"/>
    <w:tmpl w:val="55D2B168"/>
    <w:styleLink w:val="WW8Num9"/>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9" w15:restartNumberingAfterBreak="0">
    <w:nsid w:val="39762476"/>
    <w:multiLevelType w:val="multilevel"/>
    <w:tmpl w:val="D4F8E158"/>
    <w:styleLink w:val="WW8Num10"/>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0" w15:restartNumberingAfterBreak="0">
    <w:nsid w:val="3C461128"/>
    <w:multiLevelType w:val="multilevel"/>
    <w:tmpl w:val="D98A3102"/>
    <w:styleLink w:val="WWNum4"/>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11" w15:restartNumberingAfterBreak="0">
    <w:nsid w:val="3E7A0F4F"/>
    <w:multiLevelType w:val="multilevel"/>
    <w:tmpl w:val="1A9672EE"/>
    <w:styleLink w:val="WWNum3"/>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12" w15:restartNumberingAfterBreak="0">
    <w:nsid w:val="43142417"/>
    <w:multiLevelType w:val="multilevel"/>
    <w:tmpl w:val="9ED82EC4"/>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3" w15:restartNumberingAfterBreak="0">
    <w:nsid w:val="46322130"/>
    <w:multiLevelType w:val="multilevel"/>
    <w:tmpl w:val="C9844F3C"/>
    <w:styleLink w:val="WW8Num13"/>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4" w15:restartNumberingAfterBreak="0">
    <w:nsid w:val="49BA36CA"/>
    <w:multiLevelType w:val="multilevel"/>
    <w:tmpl w:val="2A78BEE2"/>
    <w:styleLink w:val="WWNum2"/>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15" w15:restartNumberingAfterBreak="0">
    <w:nsid w:val="4A9F753E"/>
    <w:multiLevelType w:val="multilevel"/>
    <w:tmpl w:val="4C0AB1B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4BDC7DE1"/>
    <w:multiLevelType w:val="multilevel"/>
    <w:tmpl w:val="01CA171C"/>
    <w:styleLink w:val="WW8Num11"/>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7" w15:restartNumberingAfterBreak="0">
    <w:nsid w:val="4CCA1908"/>
    <w:multiLevelType w:val="multilevel"/>
    <w:tmpl w:val="F70C506A"/>
    <w:styleLink w:val="WW8Num8"/>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8" w15:restartNumberingAfterBreak="0">
    <w:nsid w:val="5753588E"/>
    <w:multiLevelType w:val="multilevel"/>
    <w:tmpl w:val="1C5A026C"/>
    <w:styleLink w:val="WW8Num5"/>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9" w15:restartNumberingAfterBreak="0">
    <w:nsid w:val="60D10F1E"/>
    <w:multiLevelType w:val="multilevel"/>
    <w:tmpl w:val="2EBAE5DE"/>
    <w:styleLink w:val="WWNum8"/>
    <w:lvl w:ilvl="0">
      <w:start w:val="1"/>
      <w:numFmt w:val="upperRoman"/>
      <w:lvlText w:val="%1"/>
      <w:lvlJc w:val="left"/>
      <w:pPr>
        <w:ind w:left="116" w:hanging="148"/>
      </w:pPr>
      <w:rPr>
        <w:w w:val="100"/>
        <w:sz w:val="24"/>
        <w:szCs w:val="24"/>
      </w:rPr>
    </w:lvl>
    <w:lvl w:ilvl="1">
      <w:numFmt w:val="bullet"/>
      <w:lvlText w:val=""/>
      <w:lvlJc w:val="left"/>
      <w:pPr>
        <w:ind w:left="1094" w:hanging="148"/>
      </w:pPr>
      <w:rPr>
        <w:rFonts w:ascii="Times New Roman" w:hAnsi="Times New Roman" w:cs="Symbol"/>
      </w:rPr>
    </w:lvl>
    <w:lvl w:ilvl="2">
      <w:numFmt w:val="bullet"/>
      <w:lvlText w:val=""/>
      <w:lvlJc w:val="left"/>
      <w:pPr>
        <w:ind w:left="2068" w:hanging="148"/>
      </w:pPr>
      <w:rPr>
        <w:rFonts w:ascii="Times New Roman" w:hAnsi="Times New Roman" w:cs="Symbol"/>
      </w:rPr>
    </w:lvl>
    <w:lvl w:ilvl="3">
      <w:numFmt w:val="bullet"/>
      <w:lvlText w:val=""/>
      <w:lvlJc w:val="left"/>
      <w:pPr>
        <w:ind w:left="3042" w:hanging="148"/>
      </w:pPr>
      <w:rPr>
        <w:rFonts w:ascii="Times New Roman" w:hAnsi="Times New Roman" w:cs="Symbol"/>
      </w:rPr>
    </w:lvl>
    <w:lvl w:ilvl="4">
      <w:numFmt w:val="bullet"/>
      <w:lvlText w:val=""/>
      <w:lvlJc w:val="left"/>
      <w:pPr>
        <w:ind w:left="4016" w:hanging="148"/>
      </w:pPr>
      <w:rPr>
        <w:rFonts w:ascii="Times New Roman" w:hAnsi="Times New Roman" w:cs="Symbol"/>
      </w:rPr>
    </w:lvl>
    <w:lvl w:ilvl="5">
      <w:numFmt w:val="bullet"/>
      <w:lvlText w:val=""/>
      <w:lvlJc w:val="left"/>
      <w:pPr>
        <w:ind w:left="4990" w:hanging="148"/>
      </w:pPr>
      <w:rPr>
        <w:rFonts w:ascii="Times New Roman" w:hAnsi="Times New Roman" w:cs="Symbol"/>
      </w:rPr>
    </w:lvl>
    <w:lvl w:ilvl="6">
      <w:numFmt w:val="bullet"/>
      <w:lvlText w:val=""/>
      <w:lvlJc w:val="left"/>
      <w:pPr>
        <w:ind w:left="5964" w:hanging="148"/>
      </w:pPr>
      <w:rPr>
        <w:rFonts w:ascii="Times New Roman" w:hAnsi="Times New Roman" w:cs="Symbol"/>
      </w:rPr>
    </w:lvl>
    <w:lvl w:ilvl="7">
      <w:numFmt w:val="bullet"/>
      <w:lvlText w:val=""/>
      <w:lvlJc w:val="left"/>
      <w:pPr>
        <w:ind w:left="6938" w:hanging="148"/>
      </w:pPr>
      <w:rPr>
        <w:rFonts w:ascii="Times New Roman" w:hAnsi="Times New Roman" w:cs="Symbol"/>
      </w:rPr>
    </w:lvl>
    <w:lvl w:ilvl="8">
      <w:numFmt w:val="bullet"/>
      <w:lvlText w:val=""/>
      <w:lvlJc w:val="left"/>
      <w:pPr>
        <w:ind w:left="7912" w:hanging="148"/>
      </w:pPr>
      <w:rPr>
        <w:rFonts w:ascii="Times New Roman" w:hAnsi="Times New Roman" w:cs="Symbol"/>
      </w:rPr>
    </w:lvl>
  </w:abstractNum>
  <w:abstractNum w:abstractNumId="20" w15:restartNumberingAfterBreak="0">
    <w:nsid w:val="67FD2410"/>
    <w:multiLevelType w:val="multilevel"/>
    <w:tmpl w:val="5C300592"/>
    <w:styleLink w:val="WW8Num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1" w15:restartNumberingAfterBreak="0">
    <w:nsid w:val="6B0329A8"/>
    <w:multiLevelType w:val="multilevel"/>
    <w:tmpl w:val="ACEAFD36"/>
    <w:styleLink w:val="WW8Num4"/>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2" w15:restartNumberingAfterBreak="0">
    <w:nsid w:val="7E4454BC"/>
    <w:multiLevelType w:val="multilevel"/>
    <w:tmpl w:val="05E6A780"/>
    <w:styleLink w:val="WW8Num1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3" w15:restartNumberingAfterBreak="0">
    <w:nsid w:val="7FA2317F"/>
    <w:multiLevelType w:val="multilevel"/>
    <w:tmpl w:val="2F3200F8"/>
    <w:styleLink w:val="WW8Num7"/>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num w:numId="1">
    <w:abstractNumId w:val="12"/>
  </w:num>
  <w:num w:numId="2">
    <w:abstractNumId w:val="15"/>
  </w:num>
  <w:num w:numId="3">
    <w:abstractNumId w:val="20"/>
  </w:num>
  <w:num w:numId="4">
    <w:abstractNumId w:val="0"/>
  </w:num>
  <w:num w:numId="5">
    <w:abstractNumId w:val="21"/>
  </w:num>
  <w:num w:numId="6">
    <w:abstractNumId w:val="18"/>
  </w:num>
  <w:num w:numId="7">
    <w:abstractNumId w:val="6"/>
  </w:num>
  <w:num w:numId="8">
    <w:abstractNumId w:val="23"/>
  </w:num>
  <w:num w:numId="9">
    <w:abstractNumId w:val="17"/>
  </w:num>
  <w:num w:numId="10">
    <w:abstractNumId w:val="8"/>
  </w:num>
  <w:num w:numId="11">
    <w:abstractNumId w:val="9"/>
  </w:num>
  <w:num w:numId="12">
    <w:abstractNumId w:val="16"/>
  </w:num>
  <w:num w:numId="13">
    <w:abstractNumId w:val="22"/>
  </w:num>
  <w:num w:numId="14">
    <w:abstractNumId w:val="13"/>
  </w:num>
  <w:num w:numId="15">
    <w:abstractNumId w:val="3"/>
  </w:num>
  <w:num w:numId="16">
    <w:abstractNumId w:val="19"/>
  </w:num>
  <w:num w:numId="17">
    <w:abstractNumId w:val="4"/>
  </w:num>
  <w:num w:numId="18">
    <w:abstractNumId w:val="5"/>
  </w:num>
  <w:num w:numId="19">
    <w:abstractNumId w:val="1"/>
  </w:num>
  <w:num w:numId="20">
    <w:abstractNumId w:val="10"/>
  </w:num>
  <w:num w:numId="21">
    <w:abstractNumId w:val="11"/>
  </w:num>
  <w:num w:numId="22">
    <w:abstractNumId w:val="1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B6CB1"/>
    <w:rsid w:val="000C26CC"/>
    <w:rsid w:val="005136CA"/>
    <w:rsid w:val="00BB6CB1"/>
    <w:rsid w:val="00F11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AF7A"/>
  <w15:docId w15:val="{9CADD08E-3887-402A-B340-1891289F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sz w:val="36"/>
      <w:szCs w:val="36"/>
    </w:rPr>
  </w:style>
  <w:style w:type="paragraph" w:styleId="Ttulo2">
    <w:name w:val="heading 2"/>
    <w:basedOn w:val="Heading"/>
    <w:next w:val="Textbody"/>
    <w:uiPriority w:val="9"/>
    <w:semiHidden/>
    <w:unhideWhenUsed/>
    <w:qFormat/>
    <w:pPr>
      <w:spacing w:before="200" w:after="0"/>
      <w:outlineLvl w:val="1"/>
    </w:pPr>
    <w:rPr>
      <w:sz w:val="32"/>
      <w:szCs w:val="32"/>
    </w:rPr>
  </w:style>
  <w:style w:type="paragraph" w:styleId="Ttulo3">
    <w:name w:val="heading 3"/>
    <w:basedOn w:val="Standard"/>
    <w:next w:val="Standard"/>
    <w:uiPriority w:val="9"/>
    <w:semiHidden/>
    <w:unhideWhenUsed/>
    <w:qFormat/>
    <w:pPr>
      <w:keepNext/>
      <w:keepLines/>
      <w:spacing w:before="200" w:after="0"/>
      <w:outlineLvl w:val="2"/>
    </w:pPr>
    <w:rPr>
      <w:rFonts w:ascii="Cambria" w:eastAsia="Cambria"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13" w:line="240" w:lineRule="auto"/>
      <w:jc w:val="both"/>
    </w:pPr>
    <w:rPr>
      <w:rFonts w:eastAsia="Calibri"/>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119" w:line="240" w:lineRule="auto"/>
    </w:pPr>
    <w:rPr>
      <w:rFonts w:ascii="Times New Roman" w:hAnsi="Times New Roman" w:cs="Times New Roman"/>
      <w:sz w:val="24"/>
      <w:szCs w:val="24"/>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SemEspaamento">
    <w:name w:val="No Spacing"/>
    <w:pPr>
      <w:widowControl/>
      <w:suppressAutoHyphens/>
    </w:pPr>
    <w:rPr>
      <w:rFonts w:ascii="Calibri" w:eastAsia="Arial" w:hAnsi="Calibri" w:cs="Calibri"/>
      <w:sz w:val="22"/>
      <w:szCs w:val="22"/>
      <w:lang w:bidi="ar-SA"/>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western">
    <w:name w:val="western"/>
    <w:basedOn w:val="Standard"/>
    <w:pPr>
      <w:spacing w:before="280" w:after="119"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ubttulo">
    <w:name w:val="Subtitle"/>
    <w:basedOn w:val="Heading"/>
    <w:next w:val="Textbody"/>
    <w:uiPriority w:val="11"/>
    <w:qFormat/>
    <w:pPr>
      <w:spacing w:before="60" w:after="0"/>
    </w:pPr>
    <w:rPr>
      <w:sz w:val="36"/>
      <w:szCs w:val="36"/>
    </w:rPr>
  </w:style>
  <w:style w:type="paragraph" w:styleId="PargrafodaLista">
    <w:name w:val="List Paragraph"/>
    <w:basedOn w:val="Standard"/>
    <w:pPr>
      <w:ind w:left="116"/>
      <w:jc w:val="both"/>
    </w:pPr>
    <w:rPr>
      <w:rFonts w:ascii="Times New Roman" w:hAnsi="Times New Roman" w:cs="Times New Roman"/>
      <w:lang w:val="pt-PT" w:eastAsia="pt-PT" w:bidi="pt-PT"/>
    </w:rPr>
  </w:style>
  <w:style w:type="paragraph" w:customStyle="1" w:styleId="TableParagraph">
    <w:name w:val="Table Paragraph"/>
    <w:basedOn w:val="Standard"/>
    <w:pPr>
      <w:spacing w:before="51" w:after="0"/>
      <w:jc w:val="center"/>
    </w:pPr>
    <w:rPr>
      <w:rFonts w:ascii="Times New Roman" w:hAnsi="Times New Roman" w:cs="Times New Roman"/>
      <w:lang w:val="pt-PT" w:eastAsia="pt-PT" w:bidi="pt-PT"/>
    </w:rPr>
  </w:style>
  <w:style w:type="paragraph" w:customStyle="1" w:styleId="Textbodyindent">
    <w:name w:val="Text body indent"/>
    <w:basedOn w:val="Textbody"/>
    <w:pPr>
      <w:ind w:left="283"/>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TextodebaloChar">
    <w:name w:val="Texto de balão Char"/>
    <w:basedOn w:val="Fontepargpadro"/>
    <w:rPr>
      <w:rFonts w:ascii="Tahoma" w:eastAsia="Tahoma" w:hAnsi="Tahoma" w:cs="Tahoma"/>
      <w:sz w:val="16"/>
      <w:szCs w:val="16"/>
    </w:rPr>
  </w:style>
  <w:style w:type="character" w:customStyle="1" w:styleId="CabealhoChar">
    <w:name w:val="Cabeçalho Char"/>
    <w:basedOn w:val="Fontepargpadro"/>
    <w:rPr>
      <w:sz w:val="22"/>
      <w:szCs w:val="22"/>
    </w:rPr>
  </w:style>
  <w:style w:type="character" w:customStyle="1" w:styleId="RodapChar">
    <w:name w:val="Rodapé Char"/>
    <w:basedOn w:val="Fontepargpadro"/>
    <w:rPr>
      <w:sz w:val="22"/>
      <w:szCs w:val="22"/>
    </w:rPr>
  </w:style>
  <w:style w:type="character" w:customStyle="1" w:styleId="Internetlink">
    <w:name w:val="Internet link"/>
    <w:basedOn w:val="Fontepargpadro"/>
    <w:rPr>
      <w:color w:val="0000FF"/>
      <w:u w:val="single"/>
    </w:rPr>
  </w:style>
  <w:style w:type="character" w:customStyle="1" w:styleId="apple-converted-space">
    <w:name w:val="apple-converted-space"/>
    <w:basedOn w:val="Fontepargpadr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ListLabel83">
    <w:name w:val="ListLabel 83"/>
    <w:rPr>
      <w:b/>
      <w:bCs/>
      <w:spacing w:val="0"/>
      <w:w w:val="100"/>
      <w:sz w:val="24"/>
      <w:szCs w:val="24"/>
    </w:rPr>
  </w:style>
  <w:style w:type="character" w:customStyle="1" w:styleId="ListLabel84">
    <w:name w:val="ListLabel 84"/>
    <w:rPr>
      <w:b/>
      <w:bCs/>
      <w:w w:val="100"/>
      <w:sz w:val="24"/>
      <w:szCs w:val="24"/>
    </w:rPr>
  </w:style>
  <w:style w:type="character" w:customStyle="1" w:styleId="ListLabel85">
    <w:name w:val="ListLabel 85"/>
    <w:rPr>
      <w:b/>
      <w:bCs/>
      <w:spacing w:val="0"/>
      <w:w w:val="100"/>
      <w:sz w:val="24"/>
      <w:szCs w:val="24"/>
    </w:rPr>
  </w:style>
  <w:style w:type="character" w:customStyle="1" w:styleId="ListLabel86">
    <w:name w:val="ListLabel 86"/>
    <w:rPr>
      <w:rFonts w:cs="Symbol"/>
    </w:rPr>
  </w:style>
  <w:style w:type="character" w:customStyle="1" w:styleId="ListLabel87">
    <w:name w:val="ListLabel 87"/>
    <w:rPr>
      <w:rFonts w:cs="Symbol"/>
    </w:rPr>
  </w:style>
  <w:style w:type="character" w:customStyle="1" w:styleId="ListLabel88">
    <w:name w:val="ListLabel 88"/>
    <w:rPr>
      <w:rFonts w:cs="Symbol"/>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Symbol"/>
    </w:rPr>
  </w:style>
  <w:style w:type="character" w:customStyle="1" w:styleId="ListLabel74">
    <w:name w:val="ListLabel 74"/>
    <w:rPr>
      <w:w w:val="100"/>
      <w:sz w:val="24"/>
      <w:szCs w:val="24"/>
    </w:rPr>
  </w:style>
  <w:style w:type="character" w:customStyle="1" w:styleId="ListLabel75">
    <w:name w:val="ListLabel 75"/>
    <w:rPr>
      <w:rFonts w:cs="Symbol"/>
    </w:rPr>
  </w:style>
  <w:style w:type="character" w:customStyle="1" w:styleId="ListLabel76">
    <w:name w:val="ListLabel 76"/>
    <w:rPr>
      <w:rFonts w:cs="Symbol"/>
    </w:rPr>
  </w:style>
  <w:style w:type="character" w:customStyle="1" w:styleId="ListLabel77">
    <w:name w:val="ListLabel 77"/>
    <w:rPr>
      <w:rFonts w:cs="Symbol"/>
    </w:rPr>
  </w:style>
  <w:style w:type="character" w:customStyle="1" w:styleId="ListLabel78">
    <w:name w:val="ListLabel 78"/>
    <w:rPr>
      <w:rFonts w:cs="Symbol"/>
    </w:rPr>
  </w:style>
  <w:style w:type="character" w:customStyle="1" w:styleId="ListLabel79">
    <w:name w:val="ListLabel 79"/>
    <w:rPr>
      <w:rFonts w:cs="Symbol"/>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65">
    <w:name w:val="ListLabel 65"/>
    <w:rPr>
      <w:spacing w:val="0"/>
      <w:w w:val="100"/>
      <w:sz w:val="24"/>
      <w:szCs w:val="24"/>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92">
    <w:name w:val="ListLabel 92"/>
    <w:rPr>
      <w:sz w:val="24"/>
    </w:rPr>
  </w:style>
  <w:style w:type="character" w:customStyle="1" w:styleId="Character20style">
    <w:name w:val="Character_20_style"/>
  </w:style>
  <w:style w:type="numbering" w:customStyle="1" w:styleId="Numbering123">
    <w:name w:val="Numbering 123"/>
    <w:basedOn w:val="Semlista"/>
    <w:pPr>
      <w:numPr>
        <w:numId w:val="1"/>
      </w:numPr>
    </w:pPr>
  </w:style>
  <w:style w:type="numbering" w:customStyle="1" w:styleId="WW8Num1">
    <w:name w:val="WW8Num1"/>
    <w:basedOn w:val="Semlista"/>
    <w:pPr>
      <w:numPr>
        <w:numId w:val="2"/>
      </w:numPr>
    </w:pPr>
  </w:style>
  <w:style w:type="numbering" w:customStyle="1" w:styleId="WW8Num2">
    <w:name w:val="WW8Num2"/>
    <w:basedOn w:val="Semlista"/>
    <w:pPr>
      <w:numPr>
        <w:numId w:val="3"/>
      </w:numPr>
    </w:pPr>
  </w:style>
  <w:style w:type="numbering" w:customStyle="1" w:styleId="WW8Num3">
    <w:name w:val="WW8Num3"/>
    <w:basedOn w:val="Semlista"/>
    <w:pPr>
      <w:numPr>
        <w:numId w:val="4"/>
      </w:numPr>
    </w:pPr>
  </w:style>
  <w:style w:type="numbering" w:customStyle="1" w:styleId="WW8Num4">
    <w:name w:val="WW8Num4"/>
    <w:basedOn w:val="Semlista"/>
    <w:pPr>
      <w:numPr>
        <w:numId w:val="5"/>
      </w:numPr>
    </w:pPr>
  </w:style>
  <w:style w:type="numbering" w:customStyle="1" w:styleId="WW8Num5">
    <w:name w:val="WW8Num5"/>
    <w:basedOn w:val="Semlista"/>
    <w:pPr>
      <w:numPr>
        <w:numId w:val="6"/>
      </w:numPr>
    </w:pPr>
  </w:style>
  <w:style w:type="numbering" w:customStyle="1" w:styleId="WW8Num6">
    <w:name w:val="WW8Num6"/>
    <w:basedOn w:val="Semlista"/>
    <w:pPr>
      <w:numPr>
        <w:numId w:val="7"/>
      </w:numPr>
    </w:pPr>
  </w:style>
  <w:style w:type="numbering" w:customStyle="1" w:styleId="WW8Num7">
    <w:name w:val="WW8Num7"/>
    <w:basedOn w:val="Semlista"/>
    <w:pPr>
      <w:numPr>
        <w:numId w:val="8"/>
      </w:numPr>
    </w:pPr>
  </w:style>
  <w:style w:type="numbering" w:customStyle="1" w:styleId="WW8Num8">
    <w:name w:val="WW8Num8"/>
    <w:basedOn w:val="Semlista"/>
    <w:pPr>
      <w:numPr>
        <w:numId w:val="9"/>
      </w:numPr>
    </w:pPr>
  </w:style>
  <w:style w:type="numbering" w:customStyle="1" w:styleId="WW8Num9">
    <w:name w:val="WW8Num9"/>
    <w:basedOn w:val="Semlista"/>
    <w:pPr>
      <w:numPr>
        <w:numId w:val="10"/>
      </w:numPr>
    </w:pPr>
  </w:style>
  <w:style w:type="numbering" w:customStyle="1" w:styleId="WW8Num10">
    <w:name w:val="WW8Num10"/>
    <w:basedOn w:val="Semlista"/>
    <w:pPr>
      <w:numPr>
        <w:numId w:val="11"/>
      </w:numPr>
    </w:pPr>
  </w:style>
  <w:style w:type="numbering" w:customStyle="1" w:styleId="WW8Num11">
    <w:name w:val="WW8Num11"/>
    <w:basedOn w:val="Semlista"/>
    <w:pPr>
      <w:numPr>
        <w:numId w:val="12"/>
      </w:numPr>
    </w:pPr>
  </w:style>
  <w:style w:type="numbering" w:customStyle="1" w:styleId="WW8Num12">
    <w:name w:val="WW8Num12"/>
    <w:basedOn w:val="Semlista"/>
    <w:pPr>
      <w:numPr>
        <w:numId w:val="13"/>
      </w:numPr>
    </w:pPr>
  </w:style>
  <w:style w:type="numbering" w:customStyle="1" w:styleId="WW8Num13">
    <w:name w:val="WW8Num13"/>
    <w:basedOn w:val="Semlista"/>
    <w:pPr>
      <w:numPr>
        <w:numId w:val="14"/>
      </w:numPr>
    </w:pPr>
  </w:style>
  <w:style w:type="numbering" w:customStyle="1" w:styleId="WWNum9">
    <w:name w:val="WWNum9"/>
    <w:basedOn w:val="Semlista"/>
    <w:pPr>
      <w:numPr>
        <w:numId w:val="15"/>
      </w:numPr>
    </w:pPr>
  </w:style>
  <w:style w:type="numbering" w:customStyle="1" w:styleId="WWNum8">
    <w:name w:val="WWNum8"/>
    <w:basedOn w:val="Semlista"/>
    <w:pPr>
      <w:numPr>
        <w:numId w:val="16"/>
      </w:numPr>
    </w:pPr>
  </w:style>
  <w:style w:type="numbering" w:customStyle="1" w:styleId="WWNum7">
    <w:name w:val="WWNum7"/>
    <w:basedOn w:val="Semlista"/>
    <w:pPr>
      <w:numPr>
        <w:numId w:val="17"/>
      </w:numPr>
    </w:pPr>
  </w:style>
  <w:style w:type="numbering" w:customStyle="1" w:styleId="WWNum6">
    <w:name w:val="WWNum6"/>
    <w:basedOn w:val="Semlista"/>
    <w:pPr>
      <w:numPr>
        <w:numId w:val="18"/>
      </w:numPr>
    </w:pPr>
  </w:style>
  <w:style w:type="numbering" w:customStyle="1" w:styleId="WWNum5">
    <w:name w:val="WWNum5"/>
    <w:basedOn w:val="Semlista"/>
    <w:pPr>
      <w:numPr>
        <w:numId w:val="19"/>
      </w:numPr>
    </w:pPr>
  </w:style>
  <w:style w:type="numbering" w:customStyle="1" w:styleId="WWNum4">
    <w:name w:val="WWNum4"/>
    <w:basedOn w:val="Semlista"/>
    <w:pPr>
      <w:numPr>
        <w:numId w:val="20"/>
      </w:numPr>
    </w:pPr>
  </w:style>
  <w:style w:type="numbering" w:customStyle="1" w:styleId="WWNum3">
    <w:name w:val="WWNum3"/>
    <w:basedOn w:val="Semlista"/>
    <w:pPr>
      <w:numPr>
        <w:numId w:val="21"/>
      </w:numPr>
    </w:pPr>
  </w:style>
  <w:style w:type="numbering" w:customStyle="1" w:styleId="WWNum2">
    <w:name w:val="WWNum2"/>
    <w:basedOn w:val="Semlista"/>
    <w:pPr>
      <w:numPr>
        <w:numId w:val="22"/>
      </w:numPr>
    </w:pPr>
  </w:style>
  <w:style w:type="numbering" w:customStyle="1" w:styleId="WWNum1">
    <w:name w:val="WWNum1"/>
    <w:basedOn w:val="Semlista"/>
    <w:pPr>
      <w:numPr>
        <w:numId w:val="23"/>
      </w:numPr>
    </w:pPr>
  </w:style>
  <w:style w:type="numbering" w:customStyle="1" w:styleId="Estilo1">
    <w:name w:val="Estilo1"/>
    <w:basedOn w:val="Semlist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739</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visitante</dc:creator>
  <cp:lastModifiedBy>Eduardo Perovano</cp:lastModifiedBy>
  <cp:revision>3</cp:revision>
  <cp:lastPrinted>2020-02-05T12:43:00Z</cp:lastPrinted>
  <dcterms:created xsi:type="dcterms:W3CDTF">2020-07-16T19:42:00Z</dcterms:created>
  <dcterms:modified xsi:type="dcterms:W3CDTF">2020-07-16T19:42:00Z</dcterms:modified>
</cp:coreProperties>
</file>